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AD" w:rsidRPr="00BE5E4D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 работа №</w:t>
      </w:r>
      <w:r w:rsidR="00BE5E4D" w:rsidRPr="00BE5E4D">
        <w:rPr>
          <w:rFonts w:ascii="Times New Roman" w:hAnsi="Times New Roman"/>
          <w:sz w:val="28"/>
          <w:szCs w:val="28"/>
        </w:rPr>
        <w:t>7</w:t>
      </w:r>
    </w:p>
    <w:p w:rsidR="007A0DAD" w:rsidRPr="00F1359A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BE5E4D">
        <w:rPr>
          <w:rFonts w:ascii="Times New Roman" w:hAnsi="Times New Roman"/>
          <w:b/>
          <w:sz w:val="28"/>
          <w:szCs w:val="28"/>
        </w:rPr>
        <w:t>Электрические измерения неэлектрических величин</w:t>
      </w:r>
      <w:r w:rsidR="00F1359A">
        <w:rPr>
          <w:rFonts w:ascii="Times New Roman" w:hAnsi="Times New Roman"/>
          <w:b/>
          <w:sz w:val="28"/>
          <w:szCs w:val="28"/>
        </w:rPr>
        <w:t>»</w:t>
      </w:r>
    </w:p>
    <w:p w:rsidR="007A0DAD" w:rsidRPr="001B2CD6" w:rsidRDefault="007A0DAD" w:rsidP="00E6643C">
      <w:pPr>
        <w:pStyle w:val="a4"/>
        <w:numPr>
          <w:ilvl w:val="0"/>
          <w:numId w:val="1"/>
        </w:numPr>
        <w:spacing w:before="100" w:beforeAutospacing="1" w:after="0" w:afterAutospacing="1" w:line="240" w:lineRule="auto"/>
        <w:ind w:left="0" w:hanging="357"/>
        <w:rPr>
          <w:rFonts w:ascii="Times New Roman" w:hAnsi="Times New Roman"/>
          <w:b/>
          <w:sz w:val="28"/>
          <w:szCs w:val="28"/>
        </w:rPr>
      </w:pPr>
      <w:r w:rsidRPr="001B2CD6">
        <w:rPr>
          <w:rFonts w:ascii="Times New Roman" w:hAnsi="Times New Roman"/>
          <w:b/>
          <w:sz w:val="28"/>
          <w:szCs w:val="28"/>
        </w:rPr>
        <w:t>Цель работы:</w:t>
      </w:r>
      <w:r w:rsidR="001B2CD6" w:rsidRPr="001B2CD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E5E4D">
        <w:rPr>
          <w:rFonts w:ascii="Times New Roman" w:hAnsi="Times New Roman"/>
          <w:sz w:val="28"/>
          <w:szCs w:val="28"/>
        </w:rPr>
        <w:t>научиться электрическими методами измерять</w:t>
      </w:r>
      <w:proofErr w:type="gramEnd"/>
      <w:r w:rsidR="00BE5E4D">
        <w:rPr>
          <w:rFonts w:ascii="Times New Roman" w:hAnsi="Times New Roman"/>
          <w:sz w:val="28"/>
          <w:szCs w:val="28"/>
        </w:rPr>
        <w:t xml:space="preserve"> неэлектрические величины (температуру); определить преимущества и недостатки этих методов.</w:t>
      </w:r>
    </w:p>
    <w:p w:rsidR="007A0DAD" w:rsidRPr="00C623F9" w:rsidRDefault="007A0DAD" w:rsidP="00E6643C">
      <w:pPr>
        <w:pStyle w:val="a4"/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1B2CD6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C623F9" w:rsidRPr="00287D4C" w:rsidRDefault="00BE5E4D" w:rsidP="00E664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Термометр ртутный на 20-120</w:t>
      </w:r>
      <w:r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>
        <w:rPr>
          <w:rFonts w:ascii="Times New Roman" w:hAnsi="Times New Roman"/>
          <w:sz w:val="28"/>
          <w:szCs w:val="28"/>
        </w:rPr>
        <w:t>С-2шт., термометр сопротивлений медный ЭТМ-</w:t>
      </w:r>
      <w:r>
        <w:rPr>
          <w:rFonts w:ascii="Times New Roman" w:hAnsi="Times New Roman"/>
          <w:sz w:val="28"/>
          <w:szCs w:val="28"/>
          <w:lang w:val="en-US"/>
        </w:rPr>
        <w:t>XII</w:t>
      </w:r>
      <w:r>
        <w:rPr>
          <w:rFonts w:ascii="Times New Roman" w:hAnsi="Times New Roman"/>
          <w:sz w:val="28"/>
          <w:szCs w:val="28"/>
        </w:rPr>
        <w:t>, термопара</w:t>
      </w:r>
      <w:r w:rsidR="007D1BFD" w:rsidRPr="007D1B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хромель-копелевая</w:t>
      </w:r>
      <w:r w:rsidR="00287D4C">
        <w:rPr>
          <w:rFonts w:ascii="Times New Roman" w:hAnsi="Times New Roman"/>
          <w:sz w:val="28"/>
          <w:szCs w:val="28"/>
        </w:rPr>
        <w:t>ТХК-067, мост универсальный УМВ, гальванометр, провода соединительные многожильные площадью сечения 2,5мм</w:t>
      </w:r>
      <w:proofErr w:type="gramStart"/>
      <w:r w:rsidR="00287D4C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287D4C">
        <w:rPr>
          <w:rFonts w:ascii="Times New Roman" w:hAnsi="Times New Roman"/>
          <w:sz w:val="28"/>
          <w:szCs w:val="28"/>
        </w:rPr>
        <w:t>, аккумуляторная батарея</w:t>
      </w:r>
    </w:p>
    <w:p w:rsidR="000A462B" w:rsidRPr="00176CB2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0A462B" w:rsidRDefault="007D1BFD" w:rsidP="000A462B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схем</w:t>
      </w:r>
    </w:p>
    <w:p w:rsidR="007A0DAD" w:rsidRPr="00D0248A" w:rsidRDefault="002A5FF6" w:rsidP="007A0DAD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Измерение и расчёт </w:t>
      </w:r>
      <w:r w:rsidR="007D1BFD">
        <w:rPr>
          <w:rFonts w:ascii="Times New Roman" w:hAnsi="Times New Roman"/>
          <w:sz w:val="28"/>
          <w:szCs w:val="28"/>
        </w:rPr>
        <w:t>температуры различными методами</w:t>
      </w:r>
    </w:p>
    <w:p w:rsidR="007A0DAD" w:rsidRPr="00CC024B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7A0DAD" w:rsidRPr="00036E4A" w:rsidRDefault="007A0DA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6E4A"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036E4A" w:rsidRPr="00036E4A" w:rsidRDefault="00036E4A" w:rsidP="00036E4A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36E4A">
        <w:rPr>
          <w:rFonts w:ascii="Times New Roman" w:hAnsi="Times New Roman"/>
          <w:sz w:val="28"/>
          <w:szCs w:val="28"/>
        </w:rPr>
        <w:t xml:space="preserve">Ознакомиться с аппаратурой и приборами, необходимыми </w:t>
      </w:r>
      <w:proofErr w:type="gramStart"/>
      <w:r w:rsidRPr="00036E4A">
        <w:rPr>
          <w:rFonts w:ascii="Times New Roman" w:hAnsi="Times New Roman"/>
          <w:sz w:val="28"/>
          <w:szCs w:val="28"/>
        </w:rPr>
        <w:t>для</w:t>
      </w:r>
      <w:proofErr w:type="gramEnd"/>
    </w:p>
    <w:p w:rsidR="00036E4A" w:rsidRPr="00036E4A" w:rsidRDefault="00036E4A" w:rsidP="00036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036E4A">
        <w:rPr>
          <w:rFonts w:ascii="Times New Roman" w:eastAsia="Times New Roman" w:hAnsi="Times New Roman"/>
          <w:sz w:val="28"/>
          <w:szCs w:val="28"/>
        </w:rPr>
        <w:t>выполнения работы и записать их основные технические данные</w:t>
      </w:r>
    </w:p>
    <w:p w:rsidR="00817299" w:rsidRPr="00036E4A" w:rsidRDefault="007D1BF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Собрать схему измерения температуры</w:t>
      </w:r>
    </w:p>
    <w:p w:rsidR="008F5245" w:rsidRDefault="007D1BF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Измерить активное сопротивление электрического термометра при двух различных температурах, контролируемых стеклянными термометрами, записать результаты измерений </w:t>
      </w:r>
      <w:r w:rsidR="009E0E3D">
        <w:rPr>
          <w:rFonts w:ascii="Times New Roman" w:hAnsi="Times New Roman"/>
          <w:sz w:val="28"/>
          <w:szCs w:val="28"/>
        </w:rPr>
        <w:t>в таблицу.</w:t>
      </w:r>
    </w:p>
    <w:p w:rsidR="009E0E3D" w:rsidRDefault="009E0E3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Измерить температуру холодного и горячего спаев термопары и ее </w:t>
      </w:r>
      <w:proofErr w:type="spellStart"/>
      <w:r>
        <w:rPr>
          <w:rFonts w:ascii="Times New Roman" w:hAnsi="Times New Roman"/>
          <w:sz w:val="28"/>
          <w:szCs w:val="28"/>
        </w:rPr>
        <w:t>эдс</w:t>
      </w:r>
      <w:proofErr w:type="spellEnd"/>
      <w:r>
        <w:rPr>
          <w:rFonts w:ascii="Times New Roman" w:hAnsi="Times New Roman"/>
          <w:sz w:val="28"/>
          <w:szCs w:val="28"/>
        </w:rPr>
        <w:t xml:space="preserve"> и записать результаты испытаний</w:t>
      </w:r>
    </w:p>
    <w:p w:rsidR="007A0DAD" w:rsidRPr="008F5245" w:rsidRDefault="007A0DA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245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A3E1B" w:rsidRPr="00476FB4" w:rsidRDefault="006A3E1B" w:rsidP="003003FE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9DF" w:rsidRDefault="007A0DAD" w:rsidP="003003FE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  <w:lang w:val="en-US"/>
        </w:rPr>
      </w:pPr>
      <w:r w:rsidRPr="006A3E1B">
        <w:rPr>
          <w:b/>
          <w:sz w:val="28"/>
          <w:szCs w:val="28"/>
        </w:rPr>
        <w:t>Теоретические сведения.</w:t>
      </w:r>
    </w:p>
    <w:p w:rsidR="00DF282B" w:rsidRDefault="009E0E3D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Термометры электрического сопротивления. </w:t>
      </w:r>
    </w:p>
    <w:p w:rsidR="00DF282B" w:rsidRDefault="00DF282B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</w:rPr>
        <w:drawing>
          <wp:inline distT="0" distB="0" distL="0" distR="0">
            <wp:extent cx="1295400" cy="2902352"/>
            <wp:effectExtent l="19050" t="0" r="0" b="0"/>
            <wp:docPr id="5" name="Рисунок 3" descr="http://gss-t.ru/gss/266-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ss-t.ru/gss/266-1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47855" b="10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902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Default="009E0E3D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Металлические проводники электрического тока при нагревании увеличивают свое электрическое сопротивление. Между сопротивлением и температурой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проводника при изменении его температуры в пределах от 0 до 200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 существует следующая зависимость</w:t>
      </w:r>
    </w:p>
    <w:p w:rsidR="009E0E3D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r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=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1+αТ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), </w:t>
      </w:r>
    </w:p>
    <w:p w:rsidR="00AD4029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разность температуры нагретого и холодного термометров,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</w:p>
    <w:p w:rsidR="00AD4029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r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proofErr w:type="spellEnd"/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х</w:t>
      </w:r>
      <w:proofErr w:type="spellEnd"/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AD4029">
        <w:rPr>
          <w:rFonts w:ascii="Times New Roman" w:hAnsi="Times New Roman" w:cs="Times New Roman"/>
          <w:sz w:val="28"/>
          <w:szCs w:val="28"/>
        </w:rPr>
        <w:t xml:space="preserve">соответственно активные электрические сопротивления металлического термометра сопротивления в </w:t>
      </w:r>
      <w:r>
        <w:rPr>
          <w:rFonts w:ascii="Times New Roman" w:hAnsi="Times New Roman" w:cs="Times New Roman"/>
          <w:sz w:val="28"/>
          <w:szCs w:val="28"/>
        </w:rPr>
        <w:t xml:space="preserve">нагретом и холодном состояниях при температурах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, Ом</w:t>
      </w:r>
    </w:p>
    <w:p w:rsidR="00AD4029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α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температурный коэффициент увеличения сопротивления проводника при повышении его температуры на 1К.</w:t>
      </w:r>
    </w:p>
    <w:p w:rsidR="00AD4029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Таким образом, если известны сопротивления термометра в холодном и нагретом состояниях, можно вычислить температуру нагретого проводника. В этом случае предполагают, что проводник имеет ту же температуру, что и среда, в которую помещен термометр сопротивления и вычисляют её по формуле</w:t>
      </w:r>
    </w:p>
    <w:p w:rsidR="00AD4029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+Т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D4029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Т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 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xα</m:t>
                </m:r>
              </m:sub>
            </m:sSub>
          </m:den>
        </m:f>
      </m:oMath>
      <w:r w:rsidRPr="00AD4029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den>
        </m:f>
      </m:oMath>
      <w:r w:rsidRPr="00AD4029">
        <w:rPr>
          <w:rFonts w:ascii="Times New Roman" w:hAnsi="Times New Roman" w:cs="Times New Roman"/>
          <w:sz w:val="28"/>
          <w:szCs w:val="28"/>
        </w:rPr>
        <w:t xml:space="preserve"> (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-1).</w:t>
      </w:r>
    </w:p>
    <w:p w:rsidR="00AD4029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1461E" w:rsidRDefault="00AD4029" w:rsidP="00AD4029">
      <w:pPr>
        <w:shd w:val="clear" w:color="auto" w:fill="FFFFFF"/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чувствительных элементов в термометрах сопротивления применяют чистые металлы – платину и медь. Платиновые термометры сопротивления ЭТП-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, ЭТП-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, ЭТП-ХХ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40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предназначены для измерения температур от 270 до 800К (0 ±</w:t>
      </w:r>
      <w:r w:rsidR="00D1461E">
        <w:rPr>
          <w:rFonts w:ascii="Times New Roman" w:hAnsi="Times New Roman" w:cs="Times New Roman"/>
          <w:sz w:val="28"/>
          <w:szCs w:val="28"/>
        </w:rPr>
        <w:t>500</w:t>
      </w:r>
      <w:r w:rsidR="00D1461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1461E">
        <w:rPr>
          <w:rFonts w:ascii="Times New Roman" w:hAnsi="Times New Roman" w:cs="Times New Roman"/>
          <w:sz w:val="28"/>
          <w:szCs w:val="28"/>
        </w:rPr>
        <w:t>С), а медные ЭТМ-Х, ЭТМ-Х</w:t>
      </w:r>
      <w:r w:rsidR="00D1461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1461E">
        <w:rPr>
          <w:rFonts w:ascii="Times New Roman" w:hAnsi="Times New Roman" w:cs="Times New Roman"/>
          <w:sz w:val="28"/>
          <w:szCs w:val="28"/>
        </w:rPr>
        <w:t>, ЭТМ-010 – от 220 до 425К (от -50 до +150</w:t>
      </w:r>
      <w:r w:rsidR="00D1461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1461E">
        <w:rPr>
          <w:rFonts w:ascii="Times New Roman" w:hAnsi="Times New Roman" w:cs="Times New Roman"/>
          <w:sz w:val="28"/>
          <w:szCs w:val="28"/>
        </w:rPr>
        <w:t>С).</w:t>
      </w:r>
    </w:p>
    <w:p w:rsidR="00AD4029" w:rsidRDefault="00D1461E" w:rsidP="00AD4029">
      <w:pPr>
        <w:shd w:val="clear" w:color="auto" w:fill="FFFFFF"/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Термопары. </w:t>
      </w:r>
      <w:r w:rsidRPr="00D1461E">
        <w:rPr>
          <w:rFonts w:ascii="Times New Roman" w:hAnsi="Times New Roman" w:cs="Times New Roman"/>
          <w:sz w:val="28"/>
          <w:szCs w:val="28"/>
        </w:rPr>
        <w:t xml:space="preserve">При использовании для измерения температуры термопар  </w:t>
      </w:r>
      <w:r>
        <w:rPr>
          <w:rFonts w:ascii="Times New Roman" w:hAnsi="Times New Roman" w:cs="Times New Roman"/>
          <w:sz w:val="28"/>
          <w:szCs w:val="28"/>
        </w:rPr>
        <w:t xml:space="preserve">нужно учитывать, что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эдс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зависит от разности температур холодного и нагретого спаев и материалов, из которых изготовлена термопара. </w:t>
      </w:r>
    </w:p>
    <w:p w:rsidR="00D1461E" w:rsidRPr="00DF282B" w:rsidRDefault="00D1461E" w:rsidP="00AD4029">
      <w:pPr>
        <w:shd w:val="clear" w:color="auto" w:fill="FFFFFF"/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  <w:r w:rsidRPr="00D1461E">
        <w:rPr>
          <w:rFonts w:ascii="Times New Roman" w:hAnsi="Times New Roman" w:cs="Times New Roman"/>
          <w:i/>
          <w:sz w:val="28"/>
          <w:szCs w:val="28"/>
        </w:rPr>
        <w:drawing>
          <wp:inline distT="0" distB="0" distL="0" distR="0">
            <wp:extent cx="1209675" cy="1789881"/>
            <wp:effectExtent l="19050" t="0" r="9525" b="0"/>
            <wp:docPr id="2" name="Рисунок 2" descr="&amp;Tcy;&amp;iecy;&amp;rcy;&amp;mcy;&amp;ocy;&amp;pcy;&amp;acy;&amp;rcy;&amp;acy; (&amp;scy;&amp;khcy;&amp;iecy;&amp;mcy;&amp;acy; &amp;vcy;&amp;kcy;&amp;lcy;&amp;yucy;&amp;chcy;&amp;iecy;&amp;ncy;&amp;icy;&amp;yacy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Tcy;&amp;iecy;&amp;rcy;&amp;mcy;&amp;ocy;&amp;pcy;&amp;acy;&amp;rcy;&amp;acy; (&amp;scy;&amp;khcy;&amp;iecy;&amp;mcy;&amp;acy; &amp;vcy;&amp;kcy;&amp;lcy;&amp;yucy;&amp;chcy;&amp;iecy;&amp;ncy;&amp;icy;&amp;yacy;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458" r="55800" b="3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789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DF282B">
        <w:rPr>
          <w:rFonts w:ascii="Times New Roman" w:hAnsi="Times New Roman" w:cs="Times New Roman"/>
          <w:sz w:val="28"/>
          <w:szCs w:val="28"/>
        </w:rPr>
        <w:t xml:space="preserve"> – горячий спай, Т</w:t>
      </w:r>
      <w:r w:rsidR="00DF282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F282B">
        <w:rPr>
          <w:rFonts w:ascii="Times New Roman" w:hAnsi="Times New Roman" w:cs="Times New Roman"/>
          <w:sz w:val="28"/>
          <w:szCs w:val="28"/>
        </w:rPr>
        <w:t xml:space="preserve"> – холодный спай.</w:t>
      </w:r>
    </w:p>
    <w:p w:rsidR="00D1461E" w:rsidRPr="00D1461E" w:rsidRDefault="00D1461E" w:rsidP="00AD4029">
      <w:pPr>
        <w:shd w:val="clear" w:color="auto" w:fill="FFFFFF"/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</w:p>
    <w:p w:rsidR="002A5FF6" w:rsidRPr="00DC3D32" w:rsidRDefault="00DC3D32" w:rsidP="00DC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Промышленность выпускает термопары разных типов: для измерения температур до 2000К. ТПП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ТПП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0DAD" w:rsidRPr="002A5FF6" w:rsidRDefault="007A0DAD" w:rsidP="007A0DAD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2A5FF6">
        <w:rPr>
          <w:b/>
          <w:sz w:val="28"/>
          <w:szCs w:val="28"/>
        </w:rPr>
        <w:t>Содержание отчёта</w:t>
      </w:r>
    </w:p>
    <w:p w:rsidR="007A0DAD" w:rsidRPr="002A5FF6" w:rsidRDefault="007A0DAD" w:rsidP="007A0DAD">
      <w:pPr>
        <w:pStyle w:val="a4"/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В отчёте следует указать:</w:t>
      </w:r>
    </w:p>
    <w:p w:rsidR="007A0DAD" w:rsidRPr="002A5FF6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Наименование работы</w:t>
      </w:r>
    </w:p>
    <w:p w:rsidR="007A0DAD" w:rsidRPr="002A5FF6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Цель работы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Использованное оборудование, </w:t>
      </w:r>
      <w:r w:rsidR="0090573B" w:rsidRPr="002A5FF6">
        <w:rPr>
          <w:rFonts w:ascii="Times New Roman" w:hAnsi="Times New Roman"/>
          <w:sz w:val="28"/>
          <w:szCs w:val="28"/>
        </w:rPr>
        <w:t>параметры измерительных приборов и оборудования</w:t>
      </w:r>
    </w:p>
    <w:p w:rsidR="00401DDA" w:rsidRDefault="00401DDA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измерения температуры термометром сопротивления</w:t>
      </w:r>
    </w:p>
    <w:p w:rsidR="00401DDA" w:rsidRDefault="00401DDA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с результатами измерений и вычислений</w:t>
      </w:r>
    </w:p>
    <w:p w:rsidR="00401DDA" w:rsidRDefault="00401DDA" w:rsidP="00401DDA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1440" w:type="dxa"/>
        <w:tblLayout w:type="fixed"/>
        <w:tblLook w:val="04A0"/>
      </w:tblPr>
      <w:tblGrid>
        <w:gridCol w:w="941"/>
        <w:gridCol w:w="992"/>
        <w:gridCol w:w="991"/>
        <w:gridCol w:w="989"/>
        <w:gridCol w:w="1985"/>
        <w:gridCol w:w="850"/>
        <w:gridCol w:w="1836"/>
      </w:tblGrid>
      <w:tr w:rsidR="00401DDA" w:rsidTr="00401DDA">
        <w:tc>
          <w:tcPr>
            <w:tcW w:w="941" w:type="dxa"/>
            <w:vMerge w:val="restart"/>
          </w:tcPr>
          <w:p w:rsidR="00401DDA" w:rsidRPr="00D26E8C" w:rsidRDefault="00401DDA" w:rsidP="00401DD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26E8C">
              <w:rPr>
                <w:rFonts w:ascii="Times New Roman" w:hAnsi="Times New Roman"/>
                <w:sz w:val="24"/>
                <w:szCs w:val="24"/>
              </w:rPr>
              <w:t>№ опыта</w:t>
            </w:r>
          </w:p>
        </w:tc>
        <w:tc>
          <w:tcPr>
            <w:tcW w:w="2972" w:type="dxa"/>
            <w:gridSpan w:val="3"/>
          </w:tcPr>
          <w:p w:rsidR="00401DDA" w:rsidRPr="00D26E8C" w:rsidRDefault="00401DDA" w:rsidP="00401DD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E8C">
              <w:rPr>
                <w:rFonts w:ascii="Times New Roman" w:hAnsi="Times New Roman"/>
                <w:sz w:val="24"/>
                <w:szCs w:val="24"/>
              </w:rPr>
              <w:t>Измерено</w:t>
            </w:r>
          </w:p>
        </w:tc>
        <w:tc>
          <w:tcPr>
            <w:tcW w:w="4671" w:type="dxa"/>
            <w:gridSpan w:val="3"/>
          </w:tcPr>
          <w:p w:rsidR="00401DDA" w:rsidRPr="00D26E8C" w:rsidRDefault="00401DDA" w:rsidP="00401DD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E8C">
              <w:rPr>
                <w:rFonts w:ascii="Times New Roman" w:hAnsi="Times New Roman"/>
                <w:sz w:val="24"/>
                <w:szCs w:val="24"/>
              </w:rPr>
              <w:t>Вычислено</w:t>
            </w:r>
          </w:p>
        </w:tc>
      </w:tr>
      <w:tr w:rsidR="00401DDA" w:rsidTr="00D26E8C">
        <w:tc>
          <w:tcPr>
            <w:tcW w:w="941" w:type="dxa"/>
            <w:vMerge/>
          </w:tcPr>
          <w:p w:rsidR="00401DDA" w:rsidRPr="00D26E8C" w:rsidRDefault="00401DDA" w:rsidP="00401DD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1DDA" w:rsidRPr="00D26E8C" w:rsidRDefault="00401DDA" w:rsidP="00401DD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E8C">
              <w:rPr>
                <w:rFonts w:ascii="Times New Roman" w:hAnsi="Times New Roman"/>
                <w:sz w:val="24"/>
                <w:szCs w:val="24"/>
              </w:rPr>
              <w:t>Т</w:t>
            </w:r>
            <w:r w:rsidRPr="00D26E8C">
              <w:rPr>
                <w:rFonts w:ascii="Times New Roman" w:hAnsi="Times New Roman"/>
                <w:sz w:val="24"/>
                <w:szCs w:val="24"/>
                <w:vertAlign w:val="subscript"/>
              </w:rPr>
              <w:t>х</w:t>
            </w:r>
            <w:proofErr w:type="spellEnd"/>
            <w:r w:rsidRPr="00D26E8C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D26E8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D26E8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991" w:type="dxa"/>
          </w:tcPr>
          <w:p w:rsidR="00401DDA" w:rsidRPr="00D26E8C" w:rsidRDefault="00401DDA" w:rsidP="00401DD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E8C">
              <w:rPr>
                <w:rFonts w:ascii="Times New Roman" w:hAnsi="Times New Roman"/>
                <w:sz w:val="24"/>
                <w:szCs w:val="24"/>
              </w:rPr>
              <w:t>Т</w:t>
            </w:r>
            <w:r w:rsidRPr="00D26E8C">
              <w:rPr>
                <w:rFonts w:ascii="Times New Roman" w:hAnsi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D26E8C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D26E8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D26E8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989" w:type="dxa"/>
          </w:tcPr>
          <w:p w:rsidR="00401DDA" w:rsidRPr="00D26E8C" w:rsidRDefault="00401DDA" w:rsidP="00401DD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26E8C">
              <w:rPr>
                <w:rFonts w:ascii="Times New Roman" w:hAnsi="Times New Roman"/>
                <w:i/>
                <w:sz w:val="24"/>
                <w:szCs w:val="24"/>
              </w:rPr>
              <w:t>r</w:t>
            </w:r>
            <w:proofErr w:type="gramEnd"/>
            <w:r w:rsidRPr="00D26E8C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х</w:t>
            </w:r>
            <w:proofErr w:type="spellEnd"/>
            <w:r w:rsidRPr="00D26E8C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, </w:t>
            </w:r>
            <w:r w:rsidRPr="00D26E8C"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  <w:tc>
          <w:tcPr>
            <w:tcW w:w="1985" w:type="dxa"/>
          </w:tcPr>
          <w:p w:rsidR="00401DDA" w:rsidRPr="00D26E8C" w:rsidRDefault="00401DDA" w:rsidP="00401DD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26E8C">
              <w:rPr>
                <w:rFonts w:ascii="Times New Roman" w:hAnsi="Times New Roman"/>
                <w:sz w:val="24"/>
                <w:szCs w:val="24"/>
              </w:rPr>
              <w:t xml:space="preserve">Т = </w:t>
            </w:r>
            <w:proofErr w:type="spellStart"/>
            <w:r w:rsidRPr="00D26E8C">
              <w:rPr>
                <w:rFonts w:ascii="Times New Roman" w:hAnsi="Times New Roman"/>
                <w:sz w:val="24"/>
                <w:szCs w:val="24"/>
              </w:rPr>
              <w:t>Т</w:t>
            </w:r>
            <w:r w:rsidRPr="00D26E8C">
              <w:rPr>
                <w:rFonts w:ascii="Times New Roman" w:hAnsi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D26E8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D26E8C">
              <w:rPr>
                <w:rFonts w:ascii="Times New Roman" w:hAnsi="Times New Roman"/>
                <w:sz w:val="24"/>
                <w:szCs w:val="24"/>
              </w:rPr>
              <w:t>Т</w:t>
            </w:r>
            <w:r w:rsidRPr="00D26E8C">
              <w:rPr>
                <w:rFonts w:ascii="Times New Roman" w:hAnsi="Times New Roman"/>
                <w:sz w:val="24"/>
                <w:szCs w:val="24"/>
                <w:vertAlign w:val="subscript"/>
              </w:rPr>
              <w:t>х</w:t>
            </w:r>
            <w:proofErr w:type="spellEnd"/>
            <w:r w:rsidRPr="00D26E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6E8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D26E8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50" w:type="dxa"/>
          </w:tcPr>
          <w:p w:rsidR="00401DDA" w:rsidRPr="00D26E8C" w:rsidRDefault="00401DDA" w:rsidP="00401DD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26E8C">
              <w:rPr>
                <w:rFonts w:ascii="Times New Roman" w:hAnsi="Times New Roman"/>
                <w:i/>
                <w:sz w:val="24"/>
                <w:szCs w:val="24"/>
              </w:rPr>
              <w:t>r</w:t>
            </w:r>
            <w:proofErr w:type="gramEnd"/>
            <w:r w:rsidRPr="00D26E8C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г</w:t>
            </w:r>
            <w:proofErr w:type="spellEnd"/>
            <w:r w:rsidRPr="00D26E8C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, </w:t>
            </w:r>
            <w:r w:rsidRPr="00D26E8C"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  <w:tc>
          <w:tcPr>
            <w:tcW w:w="1836" w:type="dxa"/>
          </w:tcPr>
          <w:p w:rsidR="00401DDA" w:rsidRPr="00D26E8C" w:rsidRDefault="00D26E8C" w:rsidP="00401DDA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6E8C">
              <w:rPr>
                <w:rFonts w:ascii="Times New Roman" w:hAnsi="Times New Roman"/>
                <w:sz w:val="20"/>
                <w:szCs w:val="20"/>
              </w:rPr>
              <w:t>Т=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den>
              </m:f>
            </m:oMath>
            <w:r w:rsidRPr="00D26E8C">
              <w:rPr>
                <w:rFonts w:ascii="Times New Roman" w:hAnsi="Times New Roman"/>
                <w:sz w:val="20"/>
                <w:szCs w:val="20"/>
              </w:rPr>
              <w:t>(</w:t>
            </w:r>
            <m:oMath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х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-1)</m:t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, </m:t>
              </m:r>
            </m:oMath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401DDA" w:rsidTr="00D26E8C">
        <w:tc>
          <w:tcPr>
            <w:tcW w:w="941" w:type="dxa"/>
          </w:tcPr>
          <w:p w:rsidR="00401DDA" w:rsidRDefault="00401DDA" w:rsidP="00401DDA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1DDA" w:rsidRDefault="00401DDA" w:rsidP="00401DDA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401DDA" w:rsidRDefault="00401DDA" w:rsidP="00401DDA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:rsidR="00401DDA" w:rsidRDefault="00401DDA" w:rsidP="00401DDA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01DDA" w:rsidRDefault="00401DDA" w:rsidP="00401DDA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01DDA" w:rsidRDefault="00401DDA" w:rsidP="00401DDA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6" w:type="dxa"/>
          </w:tcPr>
          <w:p w:rsidR="00401DDA" w:rsidRDefault="00401DDA" w:rsidP="00401DDA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1DDA" w:rsidRPr="002A5FF6" w:rsidRDefault="00401DDA" w:rsidP="00401DDA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D26E8C" w:rsidRDefault="00D26E8C" w:rsidP="002A5FF6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измерения температуры с помощью термопары</w:t>
      </w:r>
    </w:p>
    <w:p w:rsidR="00D26E8C" w:rsidRDefault="00D26E8C" w:rsidP="002A5FF6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с результатами измерений и вычислений</w:t>
      </w:r>
    </w:p>
    <w:tbl>
      <w:tblPr>
        <w:tblStyle w:val="ac"/>
        <w:tblW w:w="0" w:type="auto"/>
        <w:tblInd w:w="1440" w:type="dxa"/>
        <w:tblLook w:val="04A0"/>
      </w:tblPr>
      <w:tblGrid>
        <w:gridCol w:w="1336"/>
        <w:gridCol w:w="1671"/>
        <w:gridCol w:w="1531"/>
        <w:gridCol w:w="1530"/>
        <w:gridCol w:w="2516"/>
      </w:tblGrid>
      <w:tr w:rsidR="00D26E8C" w:rsidTr="00D26E8C">
        <w:tc>
          <w:tcPr>
            <w:tcW w:w="1336" w:type="dxa"/>
            <w:vMerge w:val="restart"/>
          </w:tcPr>
          <w:p w:rsidR="00D26E8C" w:rsidRP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26E8C">
              <w:rPr>
                <w:rFonts w:ascii="Times New Roman" w:hAnsi="Times New Roman"/>
                <w:sz w:val="24"/>
                <w:szCs w:val="24"/>
              </w:rPr>
              <w:t>Тип термопары</w:t>
            </w:r>
          </w:p>
        </w:tc>
        <w:tc>
          <w:tcPr>
            <w:tcW w:w="4732" w:type="dxa"/>
            <w:gridSpan w:val="3"/>
          </w:tcPr>
          <w:p w:rsidR="00D26E8C" w:rsidRPr="00D26E8C" w:rsidRDefault="00D26E8C" w:rsidP="00D26E8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Измерено</w:t>
            </w:r>
          </w:p>
        </w:tc>
        <w:tc>
          <w:tcPr>
            <w:tcW w:w="2516" w:type="dxa"/>
          </w:tcPr>
          <w:p w:rsidR="00D26E8C" w:rsidRPr="00D26E8C" w:rsidRDefault="00D26E8C" w:rsidP="00D26E8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Вычислено</w:t>
            </w:r>
          </w:p>
        </w:tc>
      </w:tr>
      <w:tr w:rsidR="00D26E8C" w:rsidTr="00D26E8C">
        <w:tc>
          <w:tcPr>
            <w:tcW w:w="1336" w:type="dxa"/>
            <w:vMerge/>
          </w:tcPr>
          <w:p w:rsid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:rsidR="00D26E8C" w:rsidRP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531" w:type="dxa"/>
          </w:tcPr>
          <w:p w:rsid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Е, В</w:t>
            </w:r>
          </w:p>
        </w:tc>
        <w:tc>
          <w:tcPr>
            <w:tcW w:w="1530" w:type="dxa"/>
          </w:tcPr>
          <w:p w:rsidR="00D26E8C" w:rsidRP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516" w:type="dxa"/>
          </w:tcPr>
          <w:p w:rsidR="00D26E8C" w:rsidRDefault="00DC3D32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26E8C">
              <w:rPr>
                <w:rFonts w:ascii="Times New Roman" w:hAnsi="Times New Roman"/>
                <w:sz w:val="24"/>
                <w:szCs w:val="24"/>
              </w:rPr>
              <w:t xml:space="preserve">Т = </w:t>
            </w:r>
            <w:proofErr w:type="spellStart"/>
            <w:r w:rsidRPr="00D26E8C">
              <w:rPr>
                <w:rFonts w:ascii="Times New Roman" w:hAnsi="Times New Roman"/>
                <w:sz w:val="24"/>
                <w:szCs w:val="24"/>
              </w:rPr>
              <w:t>Т</w:t>
            </w:r>
            <w:r w:rsidRPr="00D26E8C">
              <w:rPr>
                <w:rFonts w:ascii="Times New Roman" w:hAnsi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D26E8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D26E8C">
              <w:rPr>
                <w:rFonts w:ascii="Times New Roman" w:hAnsi="Times New Roman"/>
                <w:sz w:val="24"/>
                <w:szCs w:val="24"/>
              </w:rPr>
              <w:t>Т</w:t>
            </w:r>
            <w:r w:rsidRPr="00D26E8C">
              <w:rPr>
                <w:rFonts w:ascii="Times New Roman" w:hAnsi="Times New Roman"/>
                <w:sz w:val="24"/>
                <w:szCs w:val="24"/>
                <w:vertAlign w:val="subscript"/>
              </w:rPr>
              <w:t>х</w:t>
            </w:r>
            <w:proofErr w:type="spellEnd"/>
            <w:r w:rsidRPr="00D26E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6E8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D26E8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D26E8C" w:rsidTr="00D26E8C">
        <w:tc>
          <w:tcPr>
            <w:tcW w:w="1336" w:type="dxa"/>
          </w:tcPr>
          <w:p w:rsid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:rsid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D26E8C" w:rsidRDefault="00D26E8C" w:rsidP="00D26E8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6E8C" w:rsidRDefault="00D26E8C" w:rsidP="00D26E8C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A0DAD" w:rsidRPr="002A5FF6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Выводы  </w:t>
      </w:r>
      <w:r w:rsidR="00DC3D32">
        <w:rPr>
          <w:rFonts w:ascii="Times New Roman" w:hAnsi="Times New Roman"/>
          <w:sz w:val="28"/>
          <w:szCs w:val="28"/>
        </w:rPr>
        <w:t>о преимуществах и недостатках электрических методов измерения температуры.</w:t>
      </w:r>
    </w:p>
    <w:p w:rsidR="007A0DAD" w:rsidRPr="005F067E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2A5FF6" w:rsidRPr="00D26E8C" w:rsidRDefault="002A5FF6" w:rsidP="002A5FF6">
      <w:pPr>
        <w:pStyle w:val="a4"/>
        <w:shd w:val="clear" w:color="auto" w:fill="FFFFFF"/>
        <w:spacing w:before="100" w:beforeAutospacing="1" w:after="100" w:afterAutospacing="1" w:line="270" w:lineRule="atLeast"/>
        <w:ind w:left="360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2A5FF6" w:rsidRPr="00DC3D32" w:rsidRDefault="00DC3D32" w:rsidP="002A5FF6">
      <w:pPr>
        <w:pStyle w:val="a4"/>
        <w:numPr>
          <w:ilvl w:val="0"/>
          <w:numId w:val="6"/>
        </w:num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DC3D32">
        <w:rPr>
          <w:rFonts w:ascii="Times New Roman" w:hAnsi="Times New Roman"/>
          <w:sz w:val="28"/>
          <w:szCs w:val="28"/>
        </w:rPr>
        <w:t>Из каких материалов изготовляют термометры электрического сопротивления  и какова величина их сопротивления при температуре 273</w:t>
      </w:r>
      <w:proofErr w:type="gramStart"/>
      <w:r w:rsidRPr="00DC3D32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DC3D32">
        <w:rPr>
          <w:rFonts w:ascii="Times New Roman" w:hAnsi="Times New Roman"/>
          <w:sz w:val="28"/>
          <w:szCs w:val="28"/>
        </w:rPr>
        <w:t xml:space="preserve"> (20 </w:t>
      </w:r>
      <w:r w:rsidRPr="00DC3D32">
        <w:rPr>
          <w:rFonts w:ascii="Times New Roman" w:hAnsi="Times New Roman"/>
          <w:sz w:val="28"/>
          <w:szCs w:val="28"/>
          <w:vertAlign w:val="superscript"/>
        </w:rPr>
        <w:t xml:space="preserve">0 </w:t>
      </w:r>
      <w:r w:rsidRPr="00DC3D32">
        <w:rPr>
          <w:rFonts w:ascii="Times New Roman" w:hAnsi="Times New Roman"/>
          <w:sz w:val="28"/>
          <w:szCs w:val="28"/>
        </w:rPr>
        <w:t xml:space="preserve">С)? </w:t>
      </w:r>
    </w:p>
    <w:p w:rsidR="00DC3D32" w:rsidRPr="00DC3D32" w:rsidRDefault="00DC3D32" w:rsidP="002A5FF6">
      <w:pPr>
        <w:pStyle w:val="a4"/>
        <w:numPr>
          <w:ilvl w:val="0"/>
          <w:numId w:val="6"/>
        </w:num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каких случаях применяют медные и платиновые термометры сопротивления?</w:t>
      </w:r>
    </w:p>
    <w:p w:rsidR="00DC3D32" w:rsidRPr="00DC3D32" w:rsidRDefault="00DC3D32" w:rsidP="002A5FF6">
      <w:pPr>
        <w:pStyle w:val="a4"/>
        <w:numPr>
          <w:ilvl w:val="0"/>
          <w:numId w:val="6"/>
        </w:num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Каковы преимущества термометров электрического сопротивления?</w:t>
      </w:r>
    </w:p>
    <w:p w:rsidR="00DC3D32" w:rsidRPr="00DC3D32" w:rsidRDefault="00DC3D32" w:rsidP="002A5FF6">
      <w:pPr>
        <w:pStyle w:val="a4"/>
        <w:numPr>
          <w:ilvl w:val="0"/>
          <w:numId w:val="6"/>
        </w:num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устроена термопара, из каких материалов ее </w:t>
      </w:r>
      <w:proofErr w:type="gramStart"/>
      <w:r>
        <w:rPr>
          <w:rFonts w:ascii="Times New Roman" w:hAnsi="Times New Roman"/>
          <w:sz w:val="28"/>
          <w:szCs w:val="28"/>
        </w:rPr>
        <w:t>изготовляют</w:t>
      </w:r>
      <w:proofErr w:type="gramEnd"/>
      <w:r>
        <w:rPr>
          <w:rFonts w:ascii="Times New Roman" w:hAnsi="Times New Roman"/>
          <w:sz w:val="28"/>
          <w:szCs w:val="28"/>
        </w:rPr>
        <w:t xml:space="preserve"> и какие температуры ею измеряют?</w:t>
      </w:r>
    </w:p>
    <w:p w:rsidR="002A5FF6" w:rsidRPr="002A5FF6" w:rsidRDefault="002A5FF6" w:rsidP="002A5FF6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7A0DAD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DE1214" w:rsidRPr="00C13E64" w:rsidRDefault="00DE1214" w:rsidP="00C13E6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3E64">
        <w:rPr>
          <w:rFonts w:ascii="Times New Roman" w:hAnsi="Times New Roman"/>
          <w:sz w:val="28"/>
          <w:szCs w:val="28"/>
        </w:rPr>
        <w:t>Бутырский</w:t>
      </w:r>
      <w:proofErr w:type="gramEnd"/>
      <w:r w:rsidRPr="00C13E64">
        <w:rPr>
          <w:rFonts w:ascii="Times New Roman" w:hAnsi="Times New Roman"/>
          <w:sz w:val="28"/>
          <w:szCs w:val="28"/>
        </w:rPr>
        <w:t xml:space="preserve"> В. И. Наладка электрооборудования.- М.: </w:t>
      </w:r>
      <w:proofErr w:type="spellStart"/>
      <w:r w:rsidRPr="00C13E64">
        <w:rPr>
          <w:rFonts w:ascii="Times New Roman" w:hAnsi="Times New Roman"/>
          <w:sz w:val="28"/>
          <w:szCs w:val="28"/>
        </w:rPr>
        <w:t>ИнФолио</w:t>
      </w:r>
      <w:proofErr w:type="spellEnd"/>
      <w:r w:rsidRPr="00C13E64">
        <w:rPr>
          <w:rFonts w:ascii="Times New Roman" w:hAnsi="Times New Roman"/>
          <w:sz w:val="28"/>
          <w:szCs w:val="28"/>
        </w:rPr>
        <w:t>, 2010.-368с.</w:t>
      </w:r>
    </w:p>
    <w:p w:rsidR="00DE1214" w:rsidRPr="00DE1214" w:rsidRDefault="00DE1214" w:rsidP="00DE1214">
      <w:pPr>
        <w:pStyle w:val="aa"/>
        <w:spacing w:after="0"/>
        <w:ind w:left="0"/>
        <w:jc w:val="both"/>
        <w:rPr>
          <w:spacing w:val="-4"/>
          <w:sz w:val="28"/>
          <w:szCs w:val="28"/>
        </w:rPr>
      </w:pPr>
      <w:proofErr w:type="spellStart"/>
      <w:r w:rsidRPr="00DE1214">
        <w:rPr>
          <w:spacing w:val="-4"/>
          <w:sz w:val="28"/>
          <w:szCs w:val="28"/>
        </w:rPr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Ю. Д., </w:t>
      </w:r>
      <w:proofErr w:type="spellStart"/>
      <w:r w:rsidRPr="00DE1214">
        <w:rPr>
          <w:spacing w:val="-4"/>
          <w:sz w:val="28"/>
          <w:szCs w:val="28"/>
        </w:rPr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М. Ю. Монтаж, эксплуатация и ремонт электрооборудования промышленных предприятий и установок.- М.: Высшая школа, 2003.-462с.</w:t>
      </w:r>
    </w:p>
    <w:p w:rsidR="00DE1214" w:rsidRPr="00DE1214" w:rsidRDefault="00DE1214" w:rsidP="00DE121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Д., </w:t>
      </w: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предприятий.- </w:t>
      </w:r>
      <w:proofErr w:type="spellStart"/>
      <w:r w:rsidRPr="00DE1214">
        <w:rPr>
          <w:rFonts w:ascii="Times New Roman" w:hAnsi="Times New Roman"/>
          <w:sz w:val="28"/>
          <w:szCs w:val="28"/>
        </w:rPr>
        <w:t>М.:Академия</w:t>
      </w:r>
      <w:proofErr w:type="spellEnd"/>
      <w:r w:rsidRPr="00DE1214">
        <w:rPr>
          <w:rFonts w:ascii="Times New Roman" w:hAnsi="Times New Roman"/>
          <w:sz w:val="28"/>
          <w:szCs w:val="28"/>
        </w:rPr>
        <w:t>, 2000.-432с.</w:t>
      </w:r>
    </w:p>
    <w:p w:rsidR="00DE1214" w:rsidRDefault="00DE1214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DE1214">
        <w:rPr>
          <w:rFonts w:ascii="Times New Roman" w:hAnsi="Times New Roman"/>
          <w:sz w:val="28"/>
          <w:szCs w:val="28"/>
        </w:rPr>
        <w:t xml:space="preserve">Солдаткин В. В., </w:t>
      </w:r>
      <w:proofErr w:type="spellStart"/>
      <w:r w:rsidRPr="00DE1214">
        <w:rPr>
          <w:rFonts w:ascii="Times New Roman" w:hAnsi="Times New Roman"/>
          <w:sz w:val="28"/>
          <w:szCs w:val="28"/>
        </w:rPr>
        <w:t>Дурницын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В. Наладка электроустановок.- </w:t>
      </w:r>
      <w:r w:rsidR="00702F16">
        <w:rPr>
          <w:rFonts w:ascii="Times New Roman" w:hAnsi="Times New Roman"/>
          <w:sz w:val="28"/>
          <w:szCs w:val="28"/>
        </w:rPr>
        <w:t>М</w:t>
      </w:r>
      <w:r w:rsidRPr="00DE1214">
        <w:rPr>
          <w:rFonts w:ascii="Times New Roman" w:hAnsi="Times New Roman"/>
          <w:sz w:val="28"/>
          <w:szCs w:val="28"/>
        </w:rPr>
        <w:t>.: Высшая школа, 1990.-96с.</w:t>
      </w:r>
    </w:p>
    <w:p w:rsidR="00702F16" w:rsidRPr="00DE1214" w:rsidRDefault="00702F16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Прошин В. М. </w:t>
      </w:r>
      <w:proofErr w:type="spellStart"/>
      <w:r>
        <w:rPr>
          <w:rFonts w:ascii="Times New Roman" w:hAnsi="Times New Roman"/>
          <w:sz w:val="28"/>
          <w:szCs w:val="28"/>
        </w:rPr>
        <w:t>Электротехника</w:t>
      </w:r>
      <w:proofErr w:type="gramStart"/>
      <w:r>
        <w:rPr>
          <w:rFonts w:ascii="Times New Roman" w:hAnsi="Times New Roman"/>
          <w:sz w:val="28"/>
          <w:szCs w:val="28"/>
        </w:rPr>
        <w:t>.-</w:t>
      </w:r>
      <w:proofErr w:type="gramEnd"/>
      <w:r>
        <w:rPr>
          <w:rFonts w:ascii="Times New Roman" w:hAnsi="Times New Roman"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sz w:val="28"/>
          <w:szCs w:val="28"/>
        </w:rPr>
        <w:t>, 2010.-288с.</w:t>
      </w:r>
    </w:p>
    <w:sectPr w:rsidR="00702F16" w:rsidRPr="00DE1214" w:rsidSect="006676FD">
      <w:pgSz w:w="11906" w:h="16838"/>
      <w:pgMar w:top="1134" w:right="851" w:bottom="28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524633"/>
    <w:multiLevelType w:val="multilevel"/>
    <w:tmpl w:val="87C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BD41E2"/>
    <w:multiLevelType w:val="multilevel"/>
    <w:tmpl w:val="60BC994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2F09BB"/>
    <w:multiLevelType w:val="multilevel"/>
    <w:tmpl w:val="13AE6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024DBF"/>
    <w:multiLevelType w:val="multilevel"/>
    <w:tmpl w:val="A9B2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977D09"/>
    <w:multiLevelType w:val="multilevel"/>
    <w:tmpl w:val="4FBE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84120"/>
    <w:multiLevelType w:val="multilevel"/>
    <w:tmpl w:val="3B76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7B06B5"/>
    <w:multiLevelType w:val="multilevel"/>
    <w:tmpl w:val="05A8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0D0F8A"/>
    <w:multiLevelType w:val="multilevel"/>
    <w:tmpl w:val="BFB4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FE54603"/>
    <w:multiLevelType w:val="hybridMultilevel"/>
    <w:tmpl w:val="C1789086"/>
    <w:lvl w:ilvl="0" w:tplc="12B4C7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9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0DAD"/>
    <w:rsid w:val="00036E4A"/>
    <w:rsid w:val="00044E5E"/>
    <w:rsid w:val="00050E2B"/>
    <w:rsid w:val="00062482"/>
    <w:rsid w:val="00080DE6"/>
    <w:rsid w:val="00085EA7"/>
    <w:rsid w:val="000A462B"/>
    <w:rsid w:val="000E4312"/>
    <w:rsid w:val="0018149E"/>
    <w:rsid w:val="001B2CD6"/>
    <w:rsid w:val="00240FA3"/>
    <w:rsid w:val="002528D9"/>
    <w:rsid w:val="002603E8"/>
    <w:rsid w:val="00287D4C"/>
    <w:rsid w:val="002A5FF6"/>
    <w:rsid w:val="002B208F"/>
    <w:rsid w:val="003003FE"/>
    <w:rsid w:val="003259BC"/>
    <w:rsid w:val="00377C09"/>
    <w:rsid w:val="00380259"/>
    <w:rsid w:val="003E65C4"/>
    <w:rsid w:val="00401DDA"/>
    <w:rsid w:val="00412986"/>
    <w:rsid w:val="004A7C00"/>
    <w:rsid w:val="00532EBF"/>
    <w:rsid w:val="00585446"/>
    <w:rsid w:val="00632D24"/>
    <w:rsid w:val="006676FD"/>
    <w:rsid w:val="0069401B"/>
    <w:rsid w:val="006A3E1B"/>
    <w:rsid w:val="006B4460"/>
    <w:rsid w:val="00702F16"/>
    <w:rsid w:val="007212E1"/>
    <w:rsid w:val="00723C78"/>
    <w:rsid w:val="0076308A"/>
    <w:rsid w:val="007868C0"/>
    <w:rsid w:val="007A0DAD"/>
    <w:rsid w:val="007D1BFD"/>
    <w:rsid w:val="00817299"/>
    <w:rsid w:val="00833B09"/>
    <w:rsid w:val="008719DF"/>
    <w:rsid w:val="00875E57"/>
    <w:rsid w:val="008F30F3"/>
    <w:rsid w:val="008F36F8"/>
    <w:rsid w:val="008F3B9A"/>
    <w:rsid w:val="008F5245"/>
    <w:rsid w:val="00901425"/>
    <w:rsid w:val="0090573B"/>
    <w:rsid w:val="00991F96"/>
    <w:rsid w:val="009B467B"/>
    <w:rsid w:val="009E0E3D"/>
    <w:rsid w:val="00A56852"/>
    <w:rsid w:val="00A74115"/>
    <w:rsid w:val="00A76BD5"/>
    <w:rsid w:val="00AD4029"/>
    <w:rsid w:val="00B2501E"/>
    <w:rsid w:val="00BB4AA4"/>
    <w:rsid w:val="00BE5E4D"/>
    <w:rsid w:val="00C13E64"/>
    <w:rsid w:val="00C54238"/>
    <w:rsid w:val="00C623F9"/>
    <w:rsid w:val="00C94F16"/>
    <w:rsid w:val="00CD313F"/>
    <w:rsid w:val="00CD54C9"/>
    <w:rsid w:val="00CF3CC0"/>
    <w:rsid w:val="00D0248A"/>
    <w:rsid w:val="00D1461E"/>
    <w:rsid w:val="00D26E8C"/>
    <w:rsid w:val="00DB1FBC"/>
    <w:rsid w:val="00DB7389"/>
    <w:rsid w:val="00DC3D32"/>
    <w:rsid w:val="00DC4356"/>
    <w:rsid w:val="00DE1214"/>
    <w:rsid w:val="00DF282B"/>
    <w:rsid w:val="00E12C56"/>
    <w:rsid w:val="00E256D4"/>
    <w:rsid w:val="00E36606"/>
    <w:rsid w:val="00E37002"/>
    <w:rsid w:val="00E6643C"/>
    <w:rsid w:val="00E73922"/>
    <w:rsid w:val="00EA2718"/>
    <w:rsid w:val="00F1359A"/>
    <w:rsid w:val="00F410E2"/>
    <w:rsid w:val="00F64D5A"/>
    <w:rsid w:val="00FC3042"/>
    <w:rsid w:val="00FE2BE7"/>
    <w:rsid w:val="00FF1E85"/>
    <w:rsid w:val="00FF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B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3E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370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A0DAD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0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DA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6A3E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6A3E1B"/>
    <w:rPr>
      <w:b/>
      <w:bCs/>
    </w:rPr>
  </w:style>
  <w:style w:type="character" w:styleId="a8">
    <w:name w:val="Emphasis"/>
    <w:basedOn w:val="a0"/>
    <w:uiPriority w:val="20"/>
    <w:qFormat/>
    <w:rsid w:val="006A3E1B"/>
    <w:rPr>
      <w:i/>
      <w:iCs/>
    </w:rPr>
  </w:style>
  <w:style w:type="character" w:styleId="a9">
    <w:name w:val="Hyperlink"/>
    <w:basedOn w:val="a0"/>
    <w:uiPriority w:val="99"/>
    <w:semiHidden/>
    <w:unhideWhenUsed/>
    <w:rsid w:val="006A3E1B"/>
    <w:rPr>
      <w:color w:val="0000FF"/>
      <w:u w:val="single"/>
    </w:rPr>
  </w:style>
  <w:style w:type="paragraph" w:styleId="aa">
    <w:name w:val="Body Text Indent"/>
    <w:aliases w:val="текст,Основной текст 1"/>
    <w:basedOn w:val="a"/>
    <w:link w:val="ab"/>
    <w:rsid w:val="00DE12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rsid w:val="00DE1214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B1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FF2B38"/>
    <w:rPr>
      <w:color w:val="808080"/>
    </w:rPr>
  </w:style>
  <w:style w:type="character" w:customStyle="1" w:styleId="40">
    <w:name w:val="Заголовок 4 Знак"/>
    <w:basedOn w:val="a0"/>
    <w:link w:val="4"/>
    <w:uiPriority w:val="9"/>
    <w:rsid w:val="00E370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370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2012-09-06T21:16:00Z</dcterms:created>
  <dcterms:modified xsi:type="dcterms:W3CDTF">2012-11-06T21:10:00Z</dcterms:modified>
</cp:coreProperties>
</file>